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12" w:rsidRPr="005B4D12" w:rsidRDefault="005B4D12" w:rsidP="005B4D12">
      <w:pPr>
        <w:pStyle w:val="Bezodstpw1"/>
        <w:rPr>
          <w:rFonts w:ascii="Calibri" w:eastAsia="Calibri" w:hAnsi="Calibri" w:cs="Times New Roman"/>
          <w:i/>
          <w:shd w:val="clear" w:color="auto" w:fill="FFFFFF"/>
          <w:lang w:eastAsia="pl-PL"/>
        </w:rPr>
      </w:pPr>
      <w:r w:rsidRPr="005B4D12">
        <w:rPr>
          <w:rFonts w:ascii="Calibri" w:eastAsia="Calibri" w:hAnsi="Calibri" w:cs="Times New Roman"/>
          <w:i/>
          <w:shd w:val="clear" w:color="auto" w:fill="FFFFFF"/>
          <w:lang w:eastAsia="pl-PL"/>
        </w:rPr>
        <w:t xml:space="preserve">Załącznik nr </w:t>
      </w:r>
      <w:r w:rsidR="00CA05E5">
        <w:rPr>
          <w:rFonts w:ascii="Calibri" w:eastAsia="Calibri" w:hAnsi="Calibri" w:cs="Times New Roman"/>
          <w:i/>
          <w:shd w:val="clear" w:color="auto" w:fill="FFFFFF"/>
          <w:lang w:eastAsia="pl-PL"/>
        </w:rPr>
        <w:t>6</w:t>
      </w:r>
      <w:bookmarkStart w:id="0" w:name="_GoBack"/>
      <w:bookmarkEnd w:id="0"/>
      <w:r w:rsidRPr="005B4D12">
        <w:rPr>
          <w:rFonts w:ascii="Calibri" w:eastAsia="Calibri" w:hAnsi="Calibri" w:cs="Times New Roman"/>
          <w:i/>
          <w:shd w:val="clear" w:color="auto" w:fill="FFFFFF"/>
          <w:lang w:eastAsia="pl-PL"/>
        </w:rPr>
        <w:t xml:space="preserve"> do zarządzenia dyrektora nr 9/2020 z dnia 22 maja 2020r. </w:t>
      </w:r>
    </w:p>
    <w:p w:rsidR="005B4D12" w:rsidRPr="005B4D12" w:rsidRDefault="005B4D12" w:rsidP="005B4D12">
      <w:pPr>
        <w:spacing w:after="0" w:line="240" w:lineRule="auto"/>
        <w:rPr>
          <w:rFonts w:ascii="Calibri" w:eastAsia="Calibri" w:hAnsi="Calibri" w:cs="Times New Roman"/>
          <w:i/>
          <w:shd w:val="clear" w:color="auto" w:fill="FFFFFF"/>
          <w:lang w:eastAsia="pl-PL"/>
        </w:rPr>
      </w:pPr>
      <w:r w:rsidRPr="005B4D12">
        <w:rPr>
          <w:rFonts w:ascii="Calibri" w:eastAsia="Calibri" w:hAnsi="Calibri" w:cs="Times New Roman"/>
          <w:i/>
          <w:shd w:val="clear" w:color="auto" w:fill="FFFFFF"/>
          <w:lang w:eastAsia="pl-PL"/>
        </w:rPr>
        <w:t>w  sprawie w sprawie sposobu realizacji zadań Publicznej Szkoły Podstawowej im. Jana Pawła II w Belsku Dużym w okresie epidemii w dniach 25 maja do 7 czerwca 2020r.</w:t>
      </w:r>
    </w:p>
    <w:p w:rsidR="005B4D12" w:rsidRPr="005B4D12" w:rsidRDefault="005B4D12" w:rsidP="005B4D12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:rsidR="00F570CF" w:rsidRPr="00542CD9" w:rsidRDefault="00F570CF" w:rsidP="00F570CF">
      <w:pPr>
        <w:rPr>
          <w:b/>
          <w:sz w:val="24"/>
          <w:szCs w:val="24"/>
        </w:rPr>
      </w:pPr>
    </w:p>
    <w:p w:rsidR="00F570CF" w:rsidRPr="00542CD9" w:rsidRDefault="00F570CF" w:rsidP="00A93238">
      <w:pPr>
        <w:jc w:val="center"/>
        <w:rPr>
          <w:b/>
          <w:sz w:val="24"/>
          <w:szCs w:val="24"/>
        </w:rPr>
      </w:pPr>
      <w:r w:rsidRPr="00542CD9">
        <w:rPr>
          <w:b/>
          <w:sz w:val="24"/>
          <w:szCs w:val="24"/>
        </w:rPr>
        <w:t>Procedura zapewnienie bezpieczeństwa w bibliotece.</w:t>
      </w:r>
    </w:p>
    <w:p w:rsidR="00F570CF" w:rsidRPr="00542CD9" w:rsidRDefault="00F570CF" w:rsidP="00542C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CD9">
        <w:rPr>
          <w:sz w:val="24"/>
          <w:szCs w:val="24"/>
        </w:rPr>
        <w:t xml:space="preserve">Należy zapewnić dystans przestrzenny pomiędzy </w:t>
      </w:r>
      <w:r w:rsidR="00542CD9" w:rsidRPr="00542CD9">
        <w:rPr>
          <w:sz w:val="24"/>
          <w:szCs w:val="24"/>
        </w:rPr>
        <w:t>osobami</w:t>
      </w:r>
      <w:r w:rsidRPr="00542CD9">
        <w:rPr>
          <w:sz w:val="24"/>
          <w:szCs w:val="24"/>
        </w:rPr>
        <w:t xml:space="preserve"> (minimum 1,5 m).</w:t>
      </w:r>
    </w:p>
    <w:p w:rsidR="00F570CF" w:rsidRPr="00542CD9" w:rsidRDefault="00F570CF" w:rsidP="00542C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CD9">
        <w:rPr>
          <w:sz w:val="24"/>
          <w:szCs w:val="24"/>
        </w:rPr>
        <w:t>Zapewnia się nauczycielom bibliotekarzom, mającym kontakt z użytkownikami, dostęp do środków ochrony indywidualnej (maseczki ochronne, rękawice jednorazowe) i preparatów do dezynfekcji rąk.</w:t>
      </w:r>
    </w:p>
    <w:p w:rsidR="00F570CF" w:rsidRPr="00542CD9" w:rsidRDefault="00F570CF" w:rsidP="00542C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CD9">
        <w:rPr>
          <w:sz w:val="24"/>
          <w:szCs w:val="24"/>
        </w:rPr>
        <w:t>Zużyte środki ochrony, o których mowa w ust. 2 wyrzucane są do zamykanego kosza. Obok kosza lub na nim zamieszcza się informację: „Kosz na odpady materiałów służących do dezynfekcji”.</w:t>
      </w:r>
    </w:p>
    <w:p w:rsidR="00F570CF" w:rsidRPr="00542CD9" w:rsidRDefault="00F570CF" w:rsidP="00542C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CD9">
        <w:rPr>
          <w:sz w:val="24"/>
          <w:szCs w:val="24"/>
        </w:rPr>
        <w:t>Pomieszczenie powinno być, wietrzone</w:t>
      </w:r>
      <w:r w:rsidR="00542CD9" w:rsidRPr="00542CD9">
        <w:rPr>
          <w:sz w:val="24"/>
          <w:szCs w:val="24"/>
        </w:rPr>
        <w:t xml:space="preserve"> co godzinę</w:t>
      </w:r>
      <w:r w:rsidRPr="00542CD9">
        <w:rPr>
          <w:sz w:val="24"/>
          <w:szCs w:val="24"/>
        </w:rPr>
        <w:t xml:space="preserve">. </w:t>
      </w:r>
    </w:p>
    <w:p w:rsidR="00F570CF" w:rsidRPr="00542CD9" w:rsidRDefault="00F570CF" w:rsidP="00542C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CD9">
        <w:rPr>
          <w:sz w:val="24"/>
          <w:szCs w:val="24"/>
        </w:rPr>
        <w:t>Ogranicza się do niezbędnego minimum spotkania wewnętrzne; spotkania powinny być przeprowadzane przy otwartych oknach, z zachowaniem rekomendowanych przez służby sanitarne odległości  pomiędzy osobami; preferowany kontakt telefoniczny oraz mailowy.</w:t>
      </w:r>
    </w:p>
    <w:p w:rsidR="00F570CF" w:rsidRPr="00542CD9" w:rsidRDefault="00F570CF" w:rsidP="00542C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CD9">
        <w:rPr>
          <w:sz w:val="24"/>
          <w:szCs w:val="24"/>
        </w:rPr>
        <w:t xml:space="preserve">Do pracy w bibliotece nie należy angażować pracowników z grup bardziej narażonych na ryzyko epidemiczne, o ile to możliwe. </w:t>
      </w:r>
    </w:p>
    <w:p w:rsidR="00F570CF" w:rsidRPr="00542CD9" w:rsidRDefault="00F570CF" w:rsidP="00542C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CD9">
        <w:rPr>
          <w:sz w:val="24"/>
          <w:szCs w:val="24"/>
        </w:rPr>
        <w:t>Przed rozpoczęciem pracy w bibliotece, tuż po przyjściu do szkoły obowiązkowo należy umyć ręce wodą z mydłem.</w:t>
      </w:r>
    </w:p>
    <w:p w:rsidR="00F570CF" w:rsidRPr="00542CD9" w:rsidRDefault="00F570CF" w:rsidP="00542C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CD9">
        <w:rPr>
          <w:sz w:val="24"/>
          <w:szCs w:val="24"/>
        </w:rPr>
        <w:t>Nosić osłonę nosa i ust, ewentualnie przyłbicę podczas kontaktu z uczniami i pracownikami oraz rękawice ochronne podczas udostępniania księgozbioru.</w:t>
      </w:r>
    </w:p>
    <w:p w:rsidR="00F570CF" w:rsidRPr="00542CD9" w:rsidRDefault="00F570CF" w:rsidP="00542C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CD9">
        <w:rPr>
          <w:sz w:val="24"/>
          <w:szCs w:val="24"/>
        </w:rPr>
        <w:t>Podczas pracy, regularnie często i dokładnie, myć ręce wodą z mydłem zgodnie z instrukcją, znajdującą się przy umywalce i dezynfekować osuszone dłonie środkiem na bazie alkoholu (min. 60%).</w:t>
      </w:r>
    </w:p>
    <w:p w:rsidR="00F570CF" w:rsidRPr="00542CD9" w:rsidRDefault="00F570CF" w:rsidP="00542C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CD9">
        <w:rPr>
          <w:sz w:val="24"/>
          <w:szCs w:val="24"/>
        </w:rPr>
        <w:t>Podczas kaszlu i kichania zakryć usta i nos zgiętym łokciem lub chusteczką – jak najszybciej wyrzucić chusteczkę do zamkniętego kosza i umyć ręce.</w:t>
      </w:r>
    </w:p>
    <w:p w:rsidR="00F570CF" w:rsidRPr="00542CD9" w:rsidRDefault="00F570CF" w:rsidP="00542C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CD9">
        <w:rPr>
          <w:sz w:val="24"/>
          <w:szCs w:val="24"/>
        </w:rPr>
        <w:t>Starać się nie dotykać dłońmi okolic twarzy, zwłaszcza ust, nosa i oczu.</w:t>
      </w:r>
    </w:p>
    <w:p w:rsidR="00F570CF" w:rsidRPr="00542CD9" w:rsidRDefault="00F570CF" w:rsidP="00542C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CD9">
        <w:rPr>
          <w:sz w:val="24"/>
          <w:szCs w:val="24"/>
        </w:rPr>
        <w:t>Dołożyć wszelkich starań, aby stanowiska pracy były czyste i higieniczne, szczególnie po zakończonym dniu pracy. Należy pamiętać o dezynfekcji powierzchni dotykowych, jak słuchawka telefonu, klawiatura i myszka, włączniki świateł czy biurka.</w:t>
      </w:r>
    </w:p>
    <w:p w:rsidR="00F570CF" w:rsidRPr="00542CD9" w:rsidRDefault="00F570CF" w:rsidP="00542C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CD9">
        <w:rPr>
          <w:sz w:val="24"/>
          <w:szCs w:val="24"/>
        </w:rPr>
        <w:t>Pracownicy obsługi, regularnie (kilka razy w ciągu dnia), będą czyścić powierzchnie wspólne, z którymi stykają się użytkownicy, np. klamki drzwi wejściowych, poręcze, blaty, oparcia krzeseł.</w:t>
      </w:r>
    </w:p>
    <w:p w:rsidR="00F570CF" w:rsidRPr="00542CD9" w:rsidRDefault="00F570CF" w:rsidP="00542C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CD9">
        <w:rPr>
          <w:sz w:val="24"/>
          <w:szCs w:val="24"/>
        </w:rPr>
        <w:t>Umieścić w widocznym miejscu, przed wejściem do biblioteki, informacji o maksymalnej liczbie użytkowników/ odwiedzających, mogących jednocześnie przebywać w bibliotece.</w:t>
      </w:r>
    </w:p>
    <w:p w:rsidR="00F570CF" w:rsidRPr="00542CD9" w:rsidRDefault="00F570CF" w:rsidP="00542C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CD9">
        <w:rPr>
          <w:sz w:val="24"/>
          <w:szCs w:val="24"/>
        </w:rPr>
        <w:t xml:space="preserve">Zapewnić użytkownikom środki do dezynfekcji (płyny dezynfekcyjne). </w:t>
      </w:r>
    </w:p>
    <w:p w:rsidR="00F570CF" w:rsidRDefault="00F570CF" w:rsidP="00542C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CD9">
        <w:rPr>
          <w:sz w:val="24"/>
          <w:szCs w:val="24"/>
        </w:rPr>
        <w:lastRenderedPageBreak/>
        <w:t>Należy pilnować, aby użytkownicy nie przekraczali wyznaczonych linii (oznakowanie na podłodze), jeśli takie są wyznaczone.</w:t>
      </w:r>
    </w:p>
    <w:p w:rsidR="005B4D12" w:rsidRPr="00542CD9" w:rsidRDefault="005B4D12" w:rsidP="00542CD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Uczniowie i nauczyciele zwracający książki odkładają je do przygotowanego pojemnika</w:t>
      </w:r>
      <w:r w:rsidR="00E131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570CF" w:rsidRPr="00542CD9" w:rsidRDefault="00F570CF" w:rsidP="00542C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CD9">
        <w:rPr>
          <w:sz w:val="24"/>
          <w:szCs w:val="24"/>
        </w:rPr>
        <w:t>Za zgodą dyrektora szkoły można ograniczyć godziny otwarcia biblioteki.</w:t>
      </w:r>
    </w:p>
    <w:p w:rsidR="00F570CF" w:rsidRPr="00542CD9" w:rsidRDefault="00F570CF" w:rsidP="00542C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CD9">
        <w:rPr>
          <w:sz w:val="24"/>
          <w:szCs w:val="24"/>
        </w:rPr>
        <w:t>Uczniom i innym osobom korzystającym z biblioteki ogranicza się użytkowanie księgozbioru w wolnym dostępie oraz katalogów kartkowych.</w:t>
      </w:r>
    </w:p>
    <w:p w:rsidR="00D10943" w:rsidRPr="00542CD9" w:rsidRDefault="00F570CF" w:rsidP="00542CD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CD9">
        <w:rPr>
          <w:sz w:val="24"/>
          <w:szCs w:val="24"/>
        </w:rPr>
        <w:t>W bibliotece umieszcza się w widocznym miejscu numerów telefonów do stacji sanitarno-epidemiologicznej oraz służb medycznych.</w:t>
      </w:r>
    </w:p>
    <w:p w:rsidR="00542CD9" w:rsidRPr="00542CD9" w:rsidRDefault="00542CD9" w:rsidP="00542CD9">
      <w:pPr>
        <w:pStyle w:val="Akapitzlist"/>
        <w:rPr>
          <w:sz w:val="24"/>
          <w:szCs w:val="24"/>
        </w:rPr>
      </w:pPr>
    </w:p>
    <w:sectPr w:rsidR="00542CD9" w:rsidRPr="0054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66A74"/>
    <w:multiLevelType w:val="hybridMultilevel"/>
    <w:tmpl w:val="42F62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CF"/>
    <w:rsid w:val="00015092"/>
    <w:rsid w:val="003A693D"/>
    <w:rsid w:val="00542CD9"/>
    <w:rsid w:val="00584635"/>
    <w:rsid w:val="005B4D12"/>
    <w:rsid w:val="00A93238"/>
    <w:rsid w:val="00CA05E5"/>
    <w:rsid w:val="00E13109"/>
    <w:rsid w:val="00F5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D9"/>
    <w:pPr>
      <w:ind w:left="720"/>
      <w:contextualSpacing/>
    </w:pPr>
  </w:style>
  <w:style w:type="paragraph" w:customStyle="1" w:styleId="Bezodstpw1">
    <w:name w:val="Bez odstępów1"/>
    <w:next w:val="Bezodstpw"/>
    <w:uiPriority w:val="1"/>
    <w:qFormat/>
    <w:rsid w:val="005B4D12"/>
    <w:pPr>
      <w:spacing w:after="0" w:line="240" w:lineRule="auto"/>
    </w:pPr>
  </w:style>
  <w:style w:type="paragraph" w:styleId="Bezodstpw">
    <w:name w:val="No Spacing"/>
    <w:uiPriority w:val="1"/>
    <w:qFormat/>
    <w:rsid w:val="005B4D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D9"/>
    <w:pPr>
      <w:ind w:left="720"/>
      <w:contextualSpacing/>
    </w:pPr>
  </w:style>
  <w:style w:type="paragraph" w:customStyle="1" w:styleId="Bezodstpw1">
    <w:name w:val="Bez odstępów1"/>
    <w:next w:val="Bezodstpw"/>
    <w:uiPriority w:val="1"/>
    <w:qFormat/>
    <w:rsid w:val="005B4D12"/>
    <w:pPr>
      <w:spacing w:after="0" w:line="240" w:lineRule="auto"/>
    </w:pPr>
  </w:style>
  <w:style w:type="paragraph" w:styleId="Bezodstpw">
    <w:name w:val="No Spacing"/>
    <w:uiPriority w:val="1"/>
    <w:qFormat/>
    <w:rsid w:val="005B4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Admin</cp:lastModifiedBy>
  <cp:revision>8</cp:revision>
  <dcterms:created xsi:type="dcterms:W3CDTF">2020-05-18T20:54:00Z</dcterms:created>
  <dcterms:modified xsi:type="dcterms:W3CDTF">2020-05-22T07:28:00Z</dcterms:modified>
</cp:coreProperties>
</file>