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27" w:rsidRPr="008D31BE" w:rsidRDefault="00737427" w:rsidP="008D31BE">
      <w:pPr>
        <w:ind w:left="360"/>
        <w:rPr>
          <w:i/>
        </w:rPr>
      </w:pPr>
      <w:r w:rsidRPr="008D31BE">
        <w:rPr>
          <w:i/>
        </w:rPr>
        <w:t xml:space="preserve">Załącznik nr </w:t>
      </w:r>
      <w:r w:rsidR="00F20F41">
        <w:rPr>
          <w:i/>
        </w:rPr>
        <w:t>4</w:t>
      </w:r>
      <w:bookmarkStart w:id="0" w:name="_GoBack"/>
      <w:bookmarkEnd w:id="0"/>
      <w:r w:rsidRPr="008D31BE">
        <w:rPr>
          <w:i/>
        </w:rPr>
        <w:t xml:space="preserve"> do zarządzenia dyrektora nr 9/2020 z dnia 22 maja 2020r. </w:t>
      </w:r>
    </w:p>
    <w:p w:rsidR="00737427" w:rsidRPr="008D31BE" w:rsidRDefault="00737427" w:rsidP="008D31BE">
      <w:pPr>
        <w:ind w:left="360"/>
        <w:rPr>
          <w:i/>
        </w:rPr>
      </w:pPr>
      <w:r w:rsidRPr="008D31BE">
        <w:rPr>
          <w:i/>
        </w:rPr>
        <w:t>w sprawie sposobu realizacji zadań Publicznej Szkoły Podstawowej im. Jana Pawła II w Belsku Dużym w okresie epidemii w dniach 25 maja do 7 czerwca 2020r.</w:t>
      </w:r>
    </w:p>
    <w:p w:rsidR="00737427" w:rsidRDefault="00737427" w:rsidP="008D31BE"/>
    <w:p w:rsidR="00737427" w:rsidRPr="008D31BE" w:rsidRDefault="00737427" w:rsidP="008D31BE">
      <w:pPr>
        <w:ind w:left="360"/>
        <w:jc w:val="center"/>
        <w:rPr>
          <w:b/>
          <w:sz w:val="24"/>
          <w:szCs w:val="24"/>
        </w:rPr>
      </w:pPr>
      <w:r w:rsidRPr="008D31BE">
        <w:rPr>
          <w:b/>
          <w:sz w:val="24"/>
          <w:szCs w:val="24"/>
        </w:rPr>
        <w:t>Procedury  bezpieczeństwa epidemicznego obowiązujące na terenie</w:t>
      </w:r>
    </w:p>
    <w:p w:rsidR="00737427" w:rsidRPr="008D31BE" w:rsidRDefault="00737427" w:rsidP="008D31BE">
      <w:pPr>
        <w:ind w:left="360"/>
        <w:jc w:val="center"/>
        <w:rPr>
          <w:sz w:val="24"/>
          <w:szCs w:val="24"/>
        </w:rPr>
      </w:pPr>
      <w:r w:rsidRPr="008D31BE">
        <w:rPr>
          <w:b/>
          <w:sz w:val="24"/>
          <w:szCs w:val="24"/>
        </w:rPr>
        <w:t>Publicznej Szkoły Podstawowej im. Jana Pawła II w Belsku Dużym</w:t>
      </w:r>
      <w:r w:rsidRPr="008D31BE">
        <w:rPr>
          <w:sz w:val="24"/>
          <w:szCs w:val="24"/>
        </w:rPr>
        <w:t>.</w:t>
      </w:r>
    </w:p>
    <w:p w:rsidR="00737427" w:rsidRPr="008D31BE" w:rsidRDefault="00737427" w:rsidP="008D31BE">
      <w:pPr>
        <w:rPr>
          <w:sz w:val="24"/>
          <w:szCs w:val="24"/>
        </w:rPr>
      </w:pPr>
    </w:p>
    <w:p w:rsidR="00737427" w:rsidRPr="008D31BE" w:rsidRDefault="00737427" w:rsidP="008D31BE">
      <w:pPr>
        <w:ind w:left="360"/>
        <w:rPr>
          <w:sz w:val="24"/>
          <w:szCs w:val="24"/>
        </w:rPr>
      </w:pPr>
      <w:r w:rsidRPr="008D31BE">
        <w:rPr>
          <w:sz w:val="24"/>
          <w:szCs w:val="24"/>
        </w:rPr>
        <w:t xml:space="preserve">Realizacja procedur ma na celu wdrożenie wytycznych MZ,GIS oraz MEN w zakresie zapewnienia bezpieczeństwa epidemicznego uczniów uczęszczających do szkoły w okresie  25.05-07.06 2020r. </w:t>
      </w:r>
    </w:p>
    <w:p w:rsidR="008D31BE" w:rsidRPr="008D31BE" w:rsidRDefault="008D31BE" w:rsidP="008D31BE">
      <w:pPr>
        <w:ind w:left="360"/>
        <w:jc w:val="center"/>
        <w:rPr>
          <w:b/>
          <w:sz w:val="24"/>
          <w:szCs w:val="24"/>
        </w:rPr>
      </w:pPr>
    </w:p>
    <w:p w:rsidR="00737427" w:rsidRPr="008D31BE" w:rsidRDefault="00737427" w:rsidP="008D31BE">
      <w:pPr>
        <w:ind w:left="360"/>
        <w:jc w:val="center"/>
        <w:rPr>
          <w:b/>
          <w:sz w:val="24"/>
          <w:szCs w:val="24"/>
        </w:rPr>
      </w:pPr>
      <w:r w:rsidRPr="008D31BE">
        <w:rPr>
          <w:b/>
          <w:sz w:val="24"/>
          <w:szCs w:val="24"/>
        </w:rPr>
        <w:t>Zasady organizacji zajęć w szkole.</w:t>
      </w:r>
    </w:p>
    <w:p w:rsidR="00737427" w:rsidRPr="008D31BE" w:rsidRDefault="00B62DD8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Zajęcia opiekuńczo-wychowawcze, w</w:t>
      </w:r>
      <w:r w:rsidR="00737427" w:rsidRPr="008D31BE">
        <w:rPr>
          <w:sz w:val="24"/>
          <w:szCs w:val="24"/>
        </w:rPr>
        <w:t xml:space="preserve"> grupie może przebywać do 12 uczniów. 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W miarę możliwości do grupy przyporządkowani są ci sami nauczyciele.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Jedna grupa uczniów przebywa w wyznaczonej i w miarę możliwości stałej sali.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Minimalna przestrzeń do zajęć dla uczniów w sali nie może być mniejsza niż 4 m2 na 1 osobę (uczniów i nauczycieli)*.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8D31BE">
        <w:rPr>
          <w:sz w:val="24"/>
          <w:szCs w:val="24"/>
        </w:rPr>
        <w:t>sal</w:t>
      </w:r>
      <w:proofErr w:type="spellEnd"/>
      <w:r w:rsidRPr="008D31BE">
        <w:rPr>
          <w:sz w:val="24"/>
          <w:szCs w:val="24"/>
        </w:rPr>
        <w:t xml:space="preserve"> dla dzieci i przeliczać łącznej jej powierzchni na limit miejsc. Powierzchnię każdej sali wylicza się z uwzględnieniem mebli oraz innych sprzętów, które się w niej znajdują.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 xml:space="preserve">W sali odległości pomiędzy stanowiskami dla uczniów powinny wynosić min. 1,5 m (1 uczeń – 1 ławka szkolna). 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 xml:space="preserve">W sali gimnastycznej mogą przebywać dwie grupy uczniów . Po każdych zajęciach używany sprzęt sportowy oraz podłoga powinny zostać umyte lub zdezynfekowane. 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Należy wietrzyć sale co najmniej raz na godzinę, w czasie przerwy, a w razie potrzeby także w czasie zajęć.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Nauczyciel organizuje przerwy dla swojej grupy, w interwałach adekwatnych do potrzeb, jednak nie rzadziej niż po 45 min. Grupa spędza przerwy pod nadzorem nauczyciela.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lastRenderedPageBreak/>
        <w:t>Zaleca się korzystanie przez uczniów z boiska szkolnego oraz pobytu na świeżym powietrzu na terenie szkoły, przy zachowaniu zmianowości grup i dystansu pomiędzy nimi.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Sprzęt na boisku wykorzystywany podczas zajęć powinien być regularnie czyszczony z użyciem detergentu lub dezynfekowany, jeżeli nie ma takiej możliwości należy zabezpieczyć go przed używaniem.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 boisku mogą przebywać dwie grupy przy założeniu, że zachowany jest między nimi dystans.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Należy ograniczyć aktywności sprzyjające bliskiemu kontaktowi pomiędzy uczniami.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Należy zapewnić taką organizację pracy i koordynację, która utrudni stykanie się ze sobą poszczególnych grup uczniów (np. różne godziny przyjmowania grup do placówki, różne godziny przerw lub zajęć na boisku).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Nie należy organizować żadnych wyjść poza teren szkoły (np. spacer do parku).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Uczeń nie powinien zabierać ze sobą do szkoły niepotrzebnych przedmiotów.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Jeżeli jest taka możliwość, w szatni należy wykorzystywać co drugi boks.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Należy unikać organizowania większych skupisk uczniów w jednym pomieszczeniu, w tym ustalić bezpieczną zasadę korzystania przez grupę z szatni przed rozpoczęciem i po zakończeniu zajęć.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Uczniowie wchodzą do szatni zachowując odpowiedni dystans 2m.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Szkoła organizuje konsultacje dla uczniów, których rodzice zgłosili pot</w:t>
      </w:r>
      <w:r w:rsidR="00524278" w:rsidRPr="008D31BE">
        <w:rPr>
          <w:sz w:val="24"/>
          <w:szCs w:val="24"/>
        </w:rPr>
        <w:t>rzebę korzystania z konsultacji</w:t>
      </w:r>
      <w:r w:rsidRPr="008D31BE">
        <w:rPr>
          <w:sz w:val="24"/>
          <w:szCs w:val="24"/>
        </w:rPr>
        <w:t xml:space="preserve"> szkolnej. 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Zajęcia świetlicowe odbywają się w świetlicy szkolnej z zachowaniem zasady 4 m2 na osobę. W razie potrzeby mogą zostać wykorzystane inne sale dydaktyczne.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Nauczyciele i inni pracownicy szkoły powinni zachowywać dystans społeczny między sobą, w każdej przestrzeni szkoły, wynoszący min. 1,5 m.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Personel kuchenny i pracownicy administracji oraz obsługi sprzątającej powinni ograniczyć kontakty z uczniami oraz nauczycielami.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Część wspólna stanowi hol przy wejściu głównym oznakowany taśmą, rodzice wchodzą do części prawymi drzwiami a wychodzą lewymi drzwiami wejściowymi. Wszyscy wyposażeni są w maseczki i rękawiczki jednorazowe oraz dezynfekują ręce przed wejściem do szkoły.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Do szkoły może uczęszczać wyłącznie uczeń zdrowy, bez objawów chorobowych sugerujących chorobę zakaźną.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Uczniowie do szkoły są przyprowadzani/odbierani przez osoby zdrowe.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Jeżeli w domu przebywa osoba na kwarantannie lub izolacji nie wolno przyprowadzać ucznia do szkoły.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lastRenderedPageBreak/>
        <w:t>Ogranicza się przebywanie osób z zewnątrz w placówce do niezbędnego minimum, z zachowaniem wszelkich środków ostrożności (m. in. osłona ust i nosa, rękawiczki jednorazowe lub dezynfekcja rąk, tylko osoby zdrowe) i w wyznaczonych obszarach.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Należy zapewnić sposoby szybkiej komunikacji z rodzicami/opiekunami ucznia.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 xml:space="preserve">W szkole są zakupione termometry bezdotykowe (1 termometr  w budynku A- sekretariat, 1 w budynku B- sekretariat, 1 przedszkole). Termometry należy dezynfekować po ich użyciu w danej grupie. 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Należy uzyskać zgodę rodziców/opiekunów na pomiar temperatury ciała ucznia po przyjściu ucznia do szkoły i jeżeli zaistnieje taka konieczność, w przypadku wystąpienia niepokojących objawów chorobowych.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Jeżeli dziecko manifestuje, przejawia niepokojące objawy choroby należy odizolować je w odrębnym pomieszczeniu lub wyznaczonym miejscu z zapewnieniem min. 2 m odległości od innych osób i niezwłocznie powiadomić rodziców/opiekunów w celu pilnego odebrania ucznia ze szkoły.</w:t>
      </w:r>
    </w:p>
    <w:p w:rsidR="00524278" w:rsidRPr="008D31BE" w:rsidRDefault="00524278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 xml:space="preserve">W przypadku wystąpienia niepokojących objawów u ucznia lub pracownika ma zastosowanie procedura  postępowania na wypadek podejrzenia zakażenia </w:t>
      </w:r>
      <w:proofErr w:type="spellStart"/>
      <w:r w:rsidRPr="008D31BE">
        <w:rPr>
          <w:sz w:val="24"/>
          <w:szCs w:val="24"/>
        </w:rPr>
        <w:t>koronawirusem</w:t>
      </w:r>
      <w:proofErr w:type="spellEnd"/>
      <w:r w:rsidRPr="008D31BE">
        <w:rPr>
          <w:sz w:val="24"/>
          <w:szCs w:val="24"/>
        </w:rPr>
        <w:t xml:space="preserve"> lub zachorowania na COVID-19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 xml:space="preserve">Izolatorium stanowi sala nr 8 na parterze w budynku A i gabinet pielęgniarki w budynku B. </w:t>
      </w:r>
    </w:p>
    <w:p w:rsidR="00737427" w:rsidRPr="008D31BE" w:rsidRDefault="00737427" w:rsidP="008D31BE">
      <w:pPr>
        <w:rPr>
          <w:sz w:val="24"/>
          <w:szCs w:val="24"/>
        </w:rPr>
      </w:pPr>
    </w:p>
    <w:p w:rsidR="00737427" w:rsidRPr="008D31BE" w:rsidRDefault="00737427" w:rsidP="008D31BE">
      <w:pPr>
        <w:ind w:left="360"/>
        <w:jc w:val="center"/>
        <w:rPr>
          <w:b/>
          <w:sz w:val="24"/>
          <w:szCs w:val="24"/>
        </w:rPr>
      </w:pPr>
      <w:r w:rsidRPr="008D31BE">
        <w:rPr>
          <w:b/>
          <w:sz w:val="24"/>
          <w:szCs w:val="24"/>
        </w:rPr>
        <w:t>Higiena, czyszczenie i dezynfekcja pomieszczeń i powierzchni.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Przy wejściu głównym udostępnione są  numery telefonów do właściwej stacji sanitarno-epidemiologicznej, oddziału zakaźnego szpitala i służb medycznych oraz organów, z którymi należy się kontaktować w przypadku stwierdzenia objawów chorobowych.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Przed wejściem do budynku szkoły znajduje się stanowisko do dezynfekcji rąk  wyposażone we właściwe płyny dezynfekcyjne do rąk oraz umieszczona jest informacja o sposobie  i obowiązku dezynfekowania rąk przez wszystkie osoby wchodzące do szkoły.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Wyznaczona osoba z personelu sprawdza czy wszystkie osoby wchodzące do szkoły dezynfekowały dłonie lub zakładały rękawiczki ochronne, mają zakryte usta i nos oraz monitoruje czy nie przekraczały obowiązujących stref przebywania.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Wszyscy pracownicy mają obowiązek  regularnego  mycia rąk wodą z mydłem.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Nauczyciele  dopilnowują, aby robili to uczniowie, szczególnie po przyjściu do szkoły, przed jedzeniem i po powrocie ze świeżego powietrza, po skorzystaniu z toalety.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Codzienne prac porządkowe podlegają procesowi monitorowania, ze</w:t>
      </w:r>
      <w:r w:rsidRPr="008D31BE">
        <w:rPr>
          <w:sz w:val="24"/>
          <w:szCs w:val="24"/>
        </w:rPr>
        <w:tab/>
        <w:t xml:space="preserve">szczególnym uwzględnieniem utrzymywania w czystości </w:t>
      </w:r>
      <w:proofErr w:type="spellStart"/>
      <w:r w:rsidRPr="008D31BE">
        <w:rPr>
          <w:sz w:val="24"/>
          <w:szCs w:val="24"/>
        </w:rPr>
        <w:t>sal</w:t>
      </w:r>
      <w:proofErr w:type="spellEnd"/>
      <w:r w:rsidRPr="008D31BE">
        <w:rPr>
          <w:sz w:val="24"/>
          <w:szCs w:val="24"/>
        </w:rPr>
        <w:t xml:space="preserve"> zajęć, pomieszczeń sanitarno-higienicznych, ciągów komunikacyjnych, dezynfekcji powierzchni dotykowych – poręczy, klamek i powierzchni płaskich, w tym blatów w salach i w pomieszczeniach spożywania posiłków, klawiatur, włączników - za czynności monitorowania odpowiada kierownik gospodarczy.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lastRenderedPageBreak/>
        <w:t>Proces dezynfekcji, przeprowadza się  ściśle przestrzegając zaleceń producenta znajdujących się na opakowaniu środka do dezynfekcji.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Należy  ściśle przestrzegać  czasu niezbędnego do wywietrzenia dezynfekowanych pomieszczeń, przedmiotów, tak aby uczniowie nie byli narażeni na wdychanie oparów środków służących do dezynfekcji – czas określony jest przez producenta lub wykonawcę dezynfekcji.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 xml:space="preserve">Wszyscy pracownicy szkoły w razie konieczności są zaopatrzeni w indywidualne środki ochrony osobistej – jednorazowe rękawiczki, osłonę na usta i nos. </w:t>
      </w:r>
    </w:p>
    <w:p w:rsidR="00737427" w:rsidRPr="008D31BE" w:rsidRDefault="00524278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1</w:t>
      </w:r>
      <w:r w:rsidR="00737427" w:rsidRPr="008D31BE">
        <w:rPr>
          <w:sz w:val="24"/>
          <w:szCs w:val="24"/>
        </w:rPr>
        <w:t>W pomieszczeniach sanitarno-higienicznych s</w:t>
      </w:r>
      <w:r w:rsidRPr="008D31BE">
        <w:rPr>
          <w:sz w:val="24"/>
          <w:szCs w:val="24"/>
        </w:rPr>
        <w:t xml:space="preserve">ą wywieszone  plakaty </w:t>
      </w:r>
      <w:r w:rsidR="00737427" w:rsidRPr="008D31BE">
        <w:rPr>
          <w:sz w:val="24"/>
          <w:szCs w:val="24"/>
        </w:rPr>
        <w:t xml:space="preserve"> z zasadami prawidłowego mycia rąk, a przy dozownikach z płynem do dezynfekcji rąk – instrukcje.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Należy zapewnić bieżącą dezynfekcję toalet.</w:t>
      </w:r>
    </w:p>
    <w:p w:rsidR="00524278" w:rsidRPr="008D31BE" w:rsidRDefault="00524278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 xml:space="preserve">Prowadzony jest monitoring utrzymania porządku i dezynfekcji pomieszczeń. </w:t>
      </w:r>
    </w:p>
    <w:p w:rsidR="00737427" w:rsidRPr="008D31BE" w:rsidRDefault="00737427" w:rsidP="008D31BE">
      <w:pPr>
        <w:jc w:val="center"/>
        <w:rPr>
          <w:sz w:val="24"/>
          <w:szCs w:val="24"/>
        </w:rPr>
      </w:pPr>
    </w:p>
    <w:p w:rsidR="00737427" w:rsidRPr="008D31BE" w:rsidRDefault="00524278" w:rsidP="008D31BE">
      <w:pPr>
        <w:ind w:left="360"/>
        <w:jc w:val="center"/>
        <w:rPr>
          <w:b/>
          <w:sz w:val="24"/>
          <w:szCs w:val="24"/>
        </w:rPr>
      </w:pPr>
      <w:r w:rsidRPr="008D31BE">
        <w:rPr>
          <w:b/>
          <w:sz w:val="24"/>
          <w:szCs w:val="24"/>
        </w:rPr>
        <w:t>Posiłki</w:t>
      </w:r>
    </w:p>
    <w:p w:rsidR="00737427" w:rsidRPr="008D31BE" w:rsidRDefault="004A7F10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 xml:space="preserve">Nie wolno korzystać ze </w:t>
      </w:r>
      <w:r w:rsidR="00737427" w:rsidRPr="008D31BE">
        <w:rPr>
          <w:sz w:val="24"/>
          <w:szCs w:val="24"/>
        </w:rPr>
        <w:t xml:space="preserve"> źródeł</w:t>
      </w:r>
      <w:r w:rsidRPr="008D31BE">
        <w:rPr>
          <w:sz w:val="24"/>
          <w:szCs w:val="24"/>
        </w:rPr>
        <w:t>ek</w:t>
      </w:r>
      <w:r w:rsidR="00737427" w:rsidRPr="008D31BE">
        <w:rPr>
          <w:sz w:val="24"/>
          <w:szCs w:val="24"/>
        </w:rPr>
        <w:t xml:space="preserve"> wody pitnej</w:t>
      </w:r>
      <w:r w:rsidR="00524278" w:rsidRPr="008D31BE">
        <w:rPr>
          <w:sz w:val="24"/>
          <w:szCs w:val="24"/>
        </w:rPr>
        <w:t>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Przy organizacji żywienia w szkole (stołówka szkolna, kuchnia</w:t>
      </w:r>
      <w:r w:rsidR="004A7F10" w:rsidRPr="008D31BE">
        <w:rPr>
          <w:sz w:val="24"/>
          <w:szCs w:val="24"/>
        </w:rPr>
        <w:t xml:space="preserve"> i inne pomieszczenia </w:t>
      </w:r>
      <w:r w:rsidRPr="008D31BE">
        <w:rPr>
          <w:sz w:val="24"/>
          <w:szCs w:val="24"/>
        </w:rPr>
        <w:t>przeznaczone na spożycie ciepłych posiłków),</w:t>
      </w:r>
      <w:r w:rsidR="004A7F10" w:rsidRPr="008D31BE">
        <w:rPr>
          <w:sz w:val="24"/>
          <w:szCs w:val="24"/>
        </w:rPr>
        <w:t xml:space="preserve"> </w:t>
      </w:r>
      <w:r w:rsidRPr="008D31BE">
        <w:rPr>
          <w:sz w:val="24"/>
          <w:szCs w:val="24"/>
        </w:rPr>
        <w:t>zapewnia się odległość stanowisk pracy 1,5 m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 xml:space="preserve">Pracownicy wyposażeni zostają w środki ochrony osobistej(rękawiczki, fartuchy, maseczki). 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Zwraca się szczególną uwagę  na utrzymanie wysokiej higieny, mycia i dezynfekcji stanowisk pracy, opakowań produktów, sprzętu kuchennego, naczyń stołowych oraz sztućców.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Posiłki dla uczniów wydawane są zmianowo.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Po każdej grupie wykonuje się czyszczenie i dezynfekcj</w:t>
      </w:r>
      <w:r w:rsidR="00524278" w:rsidRPr="008D31BE">
        <w:rPr>
          <w:sz w:val="24"/>
          <w:szCs w:val="24"/>
        </w:rPr>
        <w:t>ę blatów stołów</w:t>
      </w:r>
      <w:r w:rsidRPr="008D31BE">
        <w:rPr>
          <w:sz w:val="24"/>
          <w:szCs w:val="24"/>
        </w:rPr>
        <w:t xml:space="preserve"> i poręczy krzeseł.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W przypadku usługi zewnętrznej cateringu używa się naczyń i opakowań jednorazowego użytku.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Naczynia wielorazowe i sztućce poddaje się procesowi mycia w zmywarkach z  dodatkiem detergentu w temperaturze min.  60°C lub je wyparza.</w:t>
      </w:r>
    </w:p>
    <w:p w:rsidR="00737427" w:rsidRPr="008D31BE" w:rsidRDefault="00737427" w:rsidP="008D31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D31BE">
        <w:rPr>
          <w:sz w:val="24"/>
          <w:szCs w:val="24"/>
        </w:rPr>
        <w:t>Naczynia i sztućce wielorazowego użytku stosowane w danej placówce powinny być myte w zmywarce z dodatkiem detergentu, w temperaturze min. 60stC (zaleca się zmywarkę z funkcją wyparzania, a jeśli jej nie ma – wyparzanie gorącą wodą po myciu) lub myte w gorącej wodzie z dodatkiem detergentu i wyparzane.</w:t>
      </w:r>
    </w:p>
    <w:p w:rsidR="00B13C8C" w:rsidRPr="008D31BE" w:rsidRDefault="00B13C8C" w:rsidP="008D31BE">
      <w:pPr>
        <w:rPr>
          <w:sz w:val="24"/>
          <w:szCs w:val="24"/>
        </w:rPr>
      </w:pPr>
    </w:p>
    <w:sectPr w:rsidR="00B13C8C" w:rsidRPr="008D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131"/>
    <w:multiLevelType w:val="hybridMultilevel"/>
    <w:tmpl w:val="9756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9A1C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255B"/>
    <w:multiLevelType w:val="hybridMultilevel"/>
    <w:tmpl w:val="86CC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6012"/>
    <w:multiLevelType w:val="hybridMultilevel"/>
    <w:tmpl w:val="98B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A5A7B"/>
    <w:multiLevelType w:val="hybridMultilevel"/>
    <w:tmpl w:val="E46EF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27"/>
    <w:rsid w:val="004A7F10"/>
    <w:rsid w:val="00524278"/>
    <w:rsid w:val="00737427"/>
    <w:rsid w:val="008D31BE"/>
    <w:rsid w:val="00B13C8C"/>
    <w:rsid w:val="00B62DD8"/>
    <w:rsid w:val="00F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2020-05-22T03:15:00Z</dcterms:created>
  <dcterms:modified xsi:type="dcterms:W3CDTF">2020-05-22T07:27:00Z</dcterms:modified>
</cp:coreProperties>
</file>