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57ED" w14:textId="77777777" w:rsidR="00092040" w:rsidRPr="009D2DB9" w:rsidRDefault="00C54545">
      <w:pPr>
        <w:rPr>
          <w:sz w:val="24"/>
          <w:szCs w:val="24"/>
        </w:rPr>
      </w:pPr>
      <w:r w:rsidRPr="009D2DB9">
        <w:rPr>
          <w:sz w:val="24"/>
          <w:szCs w:val="24"/>
        </w:rPr>
        <w:t>Zdalne lekcje 05.06</w:t>
      </w:r>
    </w:p>
    <w:p w14:paraId="592E1F73" w14:textId="77777777" w:rsidR="009D2DB9" w:rsidRPr="009D2DB9" w:rsidRDefault="00C54545" w:rsidP="009D2DB9">
      <w:pPr>
        <w:rPr>
          <w:sz w:val="24"/>
          <w:szCs w:val="24"/>
        </w:rPr>
      </w:pPr>
      <w:r w:rsidRPr="009D2DB9">
        <w:rPr>
          <w:sz w:val="24"/>
          <w:szCs w:val="24"/>
        </w:rPr>
        <w:t xml:space="preserve">1. Ćwiczenia graficzne – rysowanie po śladach rysunków postaci. „ Karty pracy” str.65    </w:t>
      </w:r>
      <w:r w:rsidR="009D2DB9" w:rsidRPr="009D2DB9">
        <w:rPr>
          <w:sz w:val="24"/>
          <w:szCs w:val="24"/>
        </w:rPr>
        <w:t xml:space="preserve">                                   2. Wykonaj zadanie w „ Kartach pracy „ na str.66. </w:t>
      </w:r>
    </w:p>
    <w:p w14:paraId="59795E76" w14:textId="77777777" w:rsidR="00C54545" w:rsidRPr="009D2DB9" w:rsidRDefault="00C54545">
      <w:pPr>
        <w:rPr>
          <w:sz w:val="24"/>
          <w:szCs w:val="24"/>
        </w:rPr>
      </w:pPr>
      <w:r w:rsidRPr="009D2DB9">
        <w:rPr>
          <w:sz w:val="24"/>
          <w:szCs w:val="24"/>
        </w:rPr>
        <w:t xml:space="preserve"> </w:t>
      </w:r>
      <w:r w:rsidR="009D2DB9" w:rsidRPr="009D2DB9">
        <w:rPr>
          <w:sz w:val="24"/>
          <w:szCs w:val="24"/>
        </w:rPr>
        <w:t>3.</w:t>
      </w:r>
      <w:r w:rsidRPr="009D2DB9">
        <w:rPr>
          <w:sz w:val="24"/>
          <w:szCs w:val="24"/>
        </w:rPr>
        <w:t xml:space="preserve">  Przypomnij nazwy kontynentów razem z piosenką:</w:t>
      </w:r>
    </w:p>
    <w:p w14:paraId="2029ACFC" w14:textId="77777777" w:rsidR="00C54545" w:rsidRDefault="00313EA8">
      <w:pPr>
        <w:rPr>
          <w:sz w:val="24"/>
          <w:szCs w:val="24"/>
        </w:rPr>
      </w:pPr>
      <w:hyperlink r:id="rId4" w:history="1">
        <w:r w:rsidR="00C54545">
          <w:rPr>
            <w:rStyle w:val="Hipercze"/>
          </w:rPr>
          <w:t>https://www.youtube.com/watch?v=Vvw8ZeHNs_s</w:t>
        </w:r>
      </w:hyperlink>
      <w:r w:rsidR="009D2DB9">
        <w:t xml:space="preserve">                                                                                                      </w:t>
      </w:r>
      <w:r w:rsidR="009D2DB9" w:rsidRPr="009D2DB9">
        <w:rPr>
          <w:sz w:val="24"/>
          <w:szCs w:val="24"/>
        </w:rPr>
        <w:t>4.</w:t>
      </w:r>
      <w:r w:rsidR="009D2DB9">
        <w:rPr>
          <w:sz w:val="24"/>
          <w:szCs w:val="24"/>
        </w:rPr>
        <w:t xml:space="preserve"> Poznaj ciekawostki o kolegach z różnych kontynentów:</w:t>
      </w:r>
    </w:p>
    <w:p w14:paraId="79DE0A66" w14:textId="77777777" w:rsidR="00BE0E1E" w:rsidRDefault="00313EA8">
      <w:hyperlink r:id="rId5" w:history="1">
        <w:r w:rsidR="00BE0E1E">
          <w:rPr>
            <w:rStyle w:val="Hipercze"/>
          </w:rPr>
          <w:t>https://www.youtube.com/watch?v=s0NCq8-lP20</w:t>
        </w:r>
      </w:hyperlink>
    </w:p>
    <w:p w14:paraId="5641D680" w14:textId="77777777" w:rsidR="00BE0E1E" w:rsidRDefault="00BE0E1E">
      <w:r>
        <w:t>- Pobaw się przy piosence o Indianinie.</w:t>
      </w:r>
    </w:p>
    <w:p w14:paraId="36CED89F" w14:textId="77777777" w:rsidR="00BE0E1E" w:rsidRDefault="00313EA8" w:rsidP="00BE0E1E">
      <w:pPr>
        <w:rPr>
          <w:color w:val="0000FF"/>
          <w:u w:val="single"/>
        </w:rPr>
      </w:pPr>
      <w:hyperlink r:id="rId6" w:history="1">
        <w:r w:rsidR="00BE0E1E" w:rsidRPr="00BE0E1E">
          <w:rPr>
            <w:color w:val="0000FF"/>
            <w:u w:val="single"/>
          </w:rPr>
          <w:t>https://www.youtube.com/watch?v=ZKslipdC-sY</w:t>
        </w:r>
      </w:hyperlink>
    </w:p>
    <w:p w14:paraId="385929B9" w14:textId="77777777" w:rsidR="00BE0E1E" w:rsidRDefault="00BE0E1E" w:rsidP="00BE0E1E">
      <w:pPr>
        <w:rPr>
          <w:sz w:val="24"/>
          <w:szCs w:val="24"/>
        </w:rPr>
      </w:pPr>
      <w:r w:rsidRPr="00BE0E1E">
        <w:rPr>
          <w:sz w:val="24"/>
          <w:szCs w:val="24"/>
        </w:rPr>
        <w:t>- Sprawdź , co zapamiętałeś o kolegach z różnych kontynentów</w:t>
      </w:r>
      <w:r>
        <w:rPr>
          <w:sz w:val="24"/>
          <w:szCs w:val="24"/>
        </w:rPr>
        <w:t>.</w:t>
      </w:r>
    </w:p>
    <w:p w14:paraId="4FA26F81" w14:textId="77777777" w:rsidR="00BE0E1E" w:rsidRDefault="00313EA8" w:rsidP="00BE0E1E">
      <w:pPr>
        <w:rPr>
          <w:color w:val="0000FF"/>
          <w:u w:val="single"/>
        </w:rPr>
      </w:pPr>
      <w:hyperlink r:id="rId7" w:history="1">
        <w:r w:rsidR="00BE0E1E" w:rsidRPr="00BE0E1E">
          <w:rPr>
            <w:color w:val="0000FF"/>
            <w:u w:val="single"/>
          </w:rPr>
          <w:t>https://www.youtube.com/watch?v=EPuZO3vVfXM</w:t>
        </w:r>
      </w:hyperlink>
    </w:p>
    <w:p w14:paraId="259C84C7" w14:textId="77777777" w:rsidR="00BE0E1E" w:rsidRDefault="00BE0E1E" w:rsidP="00BE0E1E">
      <w:pPr>
        <w:rPr>
          <w:sz w:val="24"/>
          <w:szCs w:val="24"/>
        </w:rPr>
      </w:pPr>
      <w:r w:rsidRPr="00BE0E1E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Zapoznanie z </w:t>
      </w:r>
      <w:r w:rsidR="00AE3B4D">
        <w:rPr>
          <w:sz w:val="24"/>
          <w:szCs w:val="24"/>
        </w:rPr>
        <w:t xml:space="preserve">nowym </w:t>
      </w:r>
      <w:r>
        <w:rPr>
          <w:sz w:val="24"/>
          <w:szCs w:val="24"/>
        </w:rPr>
        <w:t xml:space="preserve">miesiącem </w:t>
      </w:r>
      <w:r w:rsidR="00AE3B4D">
        <w:rPr>
          <w:sz w:val="24"/>
          <w:szCs w:val="24"/>
        </w:rPr>
        <w:t>– czerwcem.</w:t>
      </w:r>
    </w:p>
    <w:p w14:paraId="009E82C4" w14:textId="77777777" w:rsidR="00AE3B4D" w:rsidRDefault="00AE3B4D" w:rsidP="00BE0E1E">
      <w:pPr>
        <w:rPr>
          <w:sz w:val="24"/>
          <w:szCs w:val="24"/>
        </w:rPr>
      </w:pPr>
      <w:r>
        <w:rPr>
          <w:sz w:val="24"/>
          <w:szCs w:val="24"/>
        </w:rPr>
        <w:t>- Czy znasz nazwę miesiąca, który teraz przyszedł?</w:t>
      </w:r>
      <w:r w:rsidR="007C104E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- Jaki miesiąc odszedł?</w:t>
      </w:r>
    </w:p>
    <w:p w14:paraId="5C0B3CB8" w14:textId="77777777" w:rsidR="00AE3B4D" w:rsidRDefault="00AE3B4D" w:rsidP="00BE0E1E">
      <w:pPr>
        <w:rPr>
          <w:sz w:val="24"/>
          <w:szCs w:val="24"/>
        </w:rPr>
      </w:pPr>
      <w:r>
        <w:rPr>
          <w:sz w:val="24"/>
          <w:szCs w:val="24"/>
        </w:rPr>
        <w:t>- Przypomnij nazwy wszystkich miesięcy, policz, którym miesiącem jest czerwiec.</w:t>
      </w:r>
    </w:p>
    <w:p w14:paraId="36253C6E" w14:textId="77777777" w:rsidR="00AE3B4D" w:rsidRDefault="00AE3B4D" w:rsidP="00BE0E1E">
      <w:pPr>
        <w:rPr>
          <w:sz w:val="24"/>
          <w:szCs w:val="24"/>
        </w:rPr>
      </w:pPr>
      <w:r>
        <w:rPr>
          <w:sz w:val="24"/>
          <w:szCs w:val="24"/>
        </w:rPr>
        <w:t>- Z czym kojarzy się nazwa nowego miesiąca? ( z kolorem czerwonym pierwszych owoców, kwiatów -  jak maki).</w:t>
      </w:r>
    </w:p>
    <w:p w14:paraId="4D8C283E" w14:textId="77777777" w:rsidR="00AE3B4D" w:rsidRDefault="00AE3B4D" w:rsidP="00BE0E1E">
      <w:pPr>
        <w:rPr>
          <w:sz w:val="24"/>
          <w:szCs w:val="24"/>
        </w:rPr>
      </w:pPr>
      <w:r>
        <w:rPr>
          <w:sz w:val="24"/>
          <w:szCs w:val="24"/>
        </w:rPr>
        <w:t>- Posłuchaj wiersza o miesiącu czerwcu:</w:t>
      </w:r>
    </w:p>
    <w:p w14:paraId="14F0BC07" w14:textId="77777777" w:rsidR="00AE3B4D" w:rsidRPr="00381665" w:rsidRDefault="00313EA8" w:rsidP="00AE3B4D">
      <w:pPr>
        <w:shd w:val="clear" w:color="auto" w:fill="E6F2F7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i/>
          <w:iCs/>
          <w:color w:val="4E5050"/>
          <w:kern w:val="36"/>
          <w:sz w:val="30"/>
          <w:szCs w:val="30"/>
          <w:lang w:eastAsia="pl-PL"/>
        </w:rPr>
      </w:pPr>
      <w:hyperlink r:id="rId8" w:history="1">
        <w:r w:rsidR="00AE3B4D" w:rsidRPr="00381665">
          <w:rPr>
            <w:rFonts w:ascii="Verdana" w:eastAsia="Times New Roman" w:hAnsi="Verdana" w:cs="Times New Roman"/>
            <w:i/>
            <w:iCs/>
            <w:color w:val="00A1E4"/>
            <w:kern w:val="36"/>
            <w:sz w:val="30"/>
            <w:szCs w:val="30"/>
            <w:lang w:eastAsia="pl-PL"/>
          </w:rPr>
          <w:t>Czerwiec</w:t>
        </w:r>
      </w:hyperlink>
    </w:p>
    <w:p w14:paraId="726A026D" w14:textId="77777777" w:rsidR="00AE3B4D" w:rsidRPr="00381665" w:rsidRDefault="00AE3B4D" w:rsidP="00AE3B4D">
      <w:pPr>
        <w:shd w:val="clear" w:color="auto" w:fill="E6F2F7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</w:pP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t>Czerwiec w wiośnie zakochany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słońcem swą wybrankę pieści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chabry wplata w zboża łany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i kolczyki da z czereśni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rozgniewany fuknie burzą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w skrusze maźnie tęczy skrawki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aż dmuchawce głowy puszą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i czerwienią się truskawki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tłusty rzepak kwieciem złoci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on odwdzięczy nam się za to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nocą wabi kwiat paproci</w:t>
      </w:r>
      <w:r w:rsidRPr="00381665">
        <w:rPr>
          <w:rFonts w:ascii="Verdana" w:eastAsia="Times New Roman" w:hAnsi="Verdana" w:cs="Times New Roman"/>
          <w:i/>
          <w:iCs/>
          <w:color w:val="4E5050"/>
          <w:sz w:val="23"/>
          <w:szCs w:val="23"/>
          <w:lang w:eastAsia="pl-PL"/>
        </w:rPr>
        <w:br/>
        <w:t>gdy się wiosna zmienia w lato.</w:t>
      </w:r>
    </w:p>
    <w:p w14:paraId="67EBFE0A" w14:textId="77777777" w:rsidR="00AE3B4D" w:rsidRPr="00BE0E1E" w:rsidRDefault="00AE3B4D" w:rsidP="00BE0E1E">
      <w:pPr>
        <w:rPr>
          <w:sz w:val="24"/>
          <w:szCs w:val="24"/>
        </w:rPr>
      </w:pPr>
    </w:p>
    <w:p w14:paraId="637DBBF1" w14:textId="77777777" w:rsidR="00BE0E1E" w:rsidRDefault="00AE3B4D" w:rsidP="00BE0E1E">
      <w:pPr>
        <w:rPr>
          <w:sz w:val="24"/>
          <w:szCs w:val="24"/>
        </w:rPr>
      </w:pPr>
      <w:r>
        <w:rPr>
          <w:sz w:val="24"/>
          <w:szCs w:val="24"/>
        </w:rPr>
        <w:t>- Czy są w wierszu wyrazy , których nie rozumiesz? Poproś o ich wyjaśnienie.</w:t>
      </w:r>
    </w:p>
    <w:p w14:paraId="69A0057C" w14:textId="77777777" w:rsidR="00AE3B4D" w:rsidRDefault="00AE3B4D" w:rsidP="00BE0E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Co w przyrodzie można zobaczyć w czerwcu?</w:t>
      </w:r>
    </w:p>
    <w:p w14:paraId="3AFF4655" w14:textId="77777777" w:rsidR="00AE3B4D" w:rsidRDefault="007C104E" w:rsidP="00BE0E1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3B4D">
        <w:rPr>
          <w:sz w:val="24"/>
          <w:szCs w:val="24"/>
        </w:rPr>
        <w:t>Jakie zjawiska atmosferyczne występują w czerwcu?</w:t>
      </w:r>
    </w:p>
    <w:p w14:paraId="6E39EE03" w14:textId="77777777" w:rsidR="00AE3B4D" w:rsidRDefault="00AE3B4D" w:rsidP="00BE0E1E">
      <w:pPr>
        <w:rPr>
          <w:sz w:val="24"/>
          <w:szCs w:val="24"/>
        </w:rPr>
      </w:pPr>
      <w:r>
        <w:rPr>
          <w:sz w:val="24"/>
          <w:szCs w:val="24"/>
        </w:rPr>
        <w:t>- Do jakiej pory roku należy czerwiec?</w:t>
      </w:r>
    </w:p>
    <w:p w14:paraId="3F6CDFB4" w14:textId="77777777" w:rsidR="007C104E" w:rsidRDefault="007C104E" w:rsidP="00BE0E1E">
      <w:pPr>
        <w:rPr>
          <w:sz w:val="24"/>
          <w:szCs w:val="24"/>
        </w:rPr>
      </w:pPr>
      <w:r>
        <w:rPr>
          <w:sz w:val="24"/>
          <w:szCs w:val="24"/>
        </w:rPr>
        <w:t xml:space="preserve"> - Z czym najbardziej dzieciom kojarzy się czerwiec? ( z końcem roku szkolnego)</w:t>
      </w:r>
    </w:p>
    <w:p w14:paraId="4ECEC48C" w14:textId="77777777" w:rsidR="007C104E" w:rsidRDefault="007C104E" w:rsidP="00BE0E1E">
      <w:pPr>
        <w:rPr>
          <w:sz w:val="24"/>
          <w:szCs w:val="24"/>
        </w:rPr>
      </w:pPr>
      <w:r>
        <w:rPr>
          <w:sz w:val="24"/>
          <w:szCs w:val="24"/>
        </w:rPr>
        <w:t>- Zapraszam teraz na rowerową wycieczkę:</w:t>
      </w:r>
    </w:p>
    <w:p w14:paraId="6D5705A0" w14:textId="77777777" w:rsidR="00AE3B4D" w:rsidRPr="00BE0E1E" w:rsidRDefault="00313EA8" w:rsidP="00BE0E1E">
      <w:pPr>
        <w:rPr>
          <w:sz w:val="24"/>
          <w:szCs w:val="24"/>
        </w:rPr>
      </w:pPr>
      <w:hyperlink r:id="rId9" w:history="1">
        <w:r w:rsidR="007C104E">
          <w:rPr>
            <w:rStyle w:val="Hipercze"/>
          </w:rPr>
          <w:t>https://www.youtube.com/watch?v=rgmGi3OkiGs</w:t>
        </w:r>
      </w:hyperlink>
    </w:p>
    <w:p w14:paraId="3E7FB201" w14:textId="77777777" w:rsidR="00BE0E1E" w:rsidRDefault="007C104E">
      <w:r>
        <w:t>6. Wykonaj zadania na str.67 „ Karty pracy”.</w:t>
      </w:r>
    </w:p>
    <w:sectPr w:rsidR="00BE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545"/>
    <w:rsid w:val="00092040"/>
    <w:rsid w:val="00313EA8"/>
    <w:rsid w:val="007776F0"/>
    <w:rsid w:val="007C104E"/>
    <w:rsid w:val="009D2DB9"/>
    <w:rsid w:val="00AE3B4D"/>
    <w:rsid w:val="00BE0E1E"/>
    <w:rsid w:val="00C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46A6"/>
  <w15:docId w15:val="{2AADA5F1-5A15-49CD-AAF9-AB794E1B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5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4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rsze.kobieta.pl/wiersze/czerwiec-1799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PuZO3vVf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slipdC-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0NCq8-lP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vw8ZeHNs_s" TargetMode="External"/><Relationship Id="rId9" Type="http://schemas.openxmlformats.org/officeDocument/2006/relationships/hyperlink" Target="https://www.youtube.com/watch?v=rgmGi3Oki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2020-06-04T19:06:00Z</dcterms:created>
  <dcterms:modified xsi:type="dcterms:W3CDTF">2020-06-04T19:06:00Z</dcterms:modified>
</cp:coreProperties>
</file>